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07E9" w14:textId="77777777" w:rsidR="0026191F" w:rsidRDefault="0026191F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West Chester, PA</w:t>
      </w:r>
    </w:p>
    <w:p w14:paraId="5959CAF9" w14:textId="77777777" w:rsidR="0026191F" w:rsidRDefault="0026191F">
      <w:pPr>
        <w:rPr>
          <w:rFonts w:ascii="Verdana" w:eastAsia="Verdana" w:hAnsi="Verdana" w:cs="Verdana"/>
          <w:sz w:val="24"/>
          <w:szCs w:val="24"/>
        </w:rPr>
      </w:pPr>
    </w:p>
    <w:p w14:paraId="77A7022D" w14:textId="64CCA8C4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West Chester Post Offices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sz w:val="24"/>
          <w:szCs w:val="24"/>
        </w:rPr>
        <w:t>101 E Gay Street</w:t>
      </w:r>
      <w:r>
        <w:rPr>
          <w:rFonts w:ascii="Verdana" w:eastAsia="Verdana" w:hAnsi="Verdana" w:cs="Verdana"/>
          <w:sz w:val="24"/>
          <w:szCs w:val="24"/>
        </w:rPr>
        <w:br/>
        <w:t>West Chester, PA 19380</w:t>
      </w:r>
      <w:r>
        <w:rPr>
          <w:rFonts w:ascii="Verdana" w:eastAsia="Verdana" w:hAnsi="Verdana" w:cs="Verdana"/>
          <w:sz w:val="24"/>
          <w:szCs w:val="24"/>
        </w:rPr>
        <w:br/>
        <w:t>610-738-7693</w:t>
      </w:r>
    </w:p>
    <w:p w14:paraId="5D0B5F99" w14:textId="77777777" w:rsidR="000E7388" w:rsidRDefault="000E7388">
      <w:pPr>
        <w:rPr>
          <w:rFonts w:ascii="Verdana" w:eastAsia="Verdana" w:hAnsi="Verdana" w:cs="Verdana"/>
          <w:sz w:val="24"/>
          <w:szCs w:val="24"/>
        </w:rPr>
      </w:pPr>
    </w:p>
    <w:p w14:paraId="185F561D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1050 Airport Rd</w:t>
      </w:r>
    </w:p>
    <w:p w14:paraId="1C774EBC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West Chester, PA 19380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t>610-738-7638</w:t>
      </w:r>
    </w:p>
    <w:p w14:paraId="28143E9E" w14:textId="77777777" w:rsidR="000E7388" w:rsidRDefault="000E7388">
      <w:pPr>
        <w:rPr>
          <w:rFonts w:ascii="Verdana" w:eastAsia="Verdana" w:hAnsi="Verdana" w:cs="Verdana"/>
          <w:sz w:val="24"/>
          <w:szCs w:val="24"/>
        </w:rPr>
      </w:pPr>
    </w:p>
    <w:p w14:paraId="2BB2EF58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887 S </w:t>
      </w:r>
      <w:proofErr w:type="spellStart"/>
      <w:r>
        <w:rPr>
          <w:rFonts w:ascii="Verdana" w:eastAsia="Verdana" w:hAnsi="Verdana" w:cs="Verdana"/>
          <w:sz w:val="24"/>
          <w:szCs w:val="24"/>
        </w:rPr>
        <w:t>Matlack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St</w:t>
      </w:r>
    </w:p>
    <w:p w14:paraId="0A94C270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West Chester, PA 19382</w:t>
      </w:r>
      <w:r>
        <w:rPr>
          <w:rFonts w:ascii="Verdana" w:eastAsia="Verdana" w:hAnsi="Verdana" w:cs="Verdana"/>
          <w:sz w:val="24"/>
          <w:szCs w:val="24"/>
        </w:rPr>
        <w:br/>
        <w:t>610-436-2744</w:t>
      </w:r>
    </w:p>
    <w:p w14:paraId="07F3F066" w14:textId="77777777" w:rsidR="000E7388" w:rsidRDefault="000E7388">
      <w:pPr>
        <w:rPr>
          <w:rFonts w:ascii="Verdana" w:eastAsia="Verdana" w:hAnsi="Verdana" w:cs="Verdana"/>
          <w:color w:val="202020"/>
          <w:sz w:val="24"/>
          <w:szCs w:val="24"/>
          <w:highlight w:val="white"/>
        </w:rPr>
      </w:pPr>
    </w:p>
    <w:p w14:paraId="345A24E4" w14:textId="77777777" w:rsidR="000E7388" w:rsidRDefault="0026191F">
      <w:pPr>
        <w:rPr>
          <w:rFonts w:ascii="Verdana" w:eastAsia="Verdana" w:hAnsi="Verdana" w:cs="Verdana"/>
          <w:color w:val="202020"/>
          <w:sz w:val="24"/>
          <w:szCs w:val="24"/>
          <w:highlight w:val="white"/>
        </w:rPr>
      </w:pPr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t xml:space="preserve">1110 </w:t>
      </w:r>
      <w:proofErr w:type="spellStart"/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t>Pocopson</w:t>
      </w:r>
      <w:proofErr w:type="spellEnd"/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t xml:space="preserve"> Rd.</w:t>
      </w:r>
    </w:p>
    <w:p w14:paraId="0145FC46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t>Pocopson</w:t>
      </w:r>
      <w:proofErr w:type="spellEnd"/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t>, PA 19366</w:t>
      </w:r>
      <w:r>
        <w:rPr>
          <w:rFonts w:ascii="Verdana" w:eastAsia="Verdana" w:hAnsi="Verdana" w:cs="Verdana"/>
          <w:color w:val="202020"/>
          <w:sz w:val="24"/>
          <w:szCs w:val="24"/>
          <w:highlight w:val="white"/>
        </w:rPr>
        <w:br/>
        <w:t>610-793-1493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</w:rPr>
        <w:t xml:space="preserve">West Chester Fire Company 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http://wcfiredept.org/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</w:t>
      </w:r>
      <w:r>
        <w:rPr>
          <w:rFonts w:ascii="Verdana" w:eastAsia="Verdana" w:hAnsi="Verdana" w:cs="Verdana"/>
          <w:sz w:val="24"/>
          <w:szCs w:val="24"/>
        </w:rPr>
        <w:t>, parks and recreation, etc.</w:t>
      </w:r>
    </w:p>
    <w:p w14:paraId="74EBBACE" w14:textId="77777777" w:rsidR="000E7388" w:rsidRDefault="000E7388">
      <w:pPr>
        <w:rPr>
          <w:rFonts w:ascii="Verdana" w:eastAsia="Verdana" w:hAnsi="Verdana" w:cs="Verdana"/>
          <w:b/>
        </w:rPr>
      </w:pPr>
    </w:p>
    <w:p w14:paraId="126A6594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West Chester Borough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http://www.west-chester.com/</w:t>
        </w:r>
      </w:hyperlink>
    </w:p>
    <w:p w14:paraId="16C79DA2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610-696-2700, West Chester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br/>
        <w:t xml:space="preserve">East Marlborough Township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http://eastmarlborough.org/</w:t>
        </w:r>
      </w:hyperlink>
    </w:p>
    <w:p w14:paraId="02F7128B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610-268-2022</w:t>
      </w:r>
      <w:r>
        <w:rPr>
          <w:rFonts w:ascii="Verdana" w:eastAsia="Verdana" w:hAnsi="Verdana" w:cs="Verdana"/>
          <w:sz w:val="24"/>
          <w:szCs w:val="24"/>
        </w:rPr>
        <w:t>, PA State Police (Media)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br/>
      </w:r>
    </w:p>
    <w:p w14:paraId="5B8F04EF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Newlin Township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http://www.newlintownsh</w:t>
        </w:r>
        <w:r>
          <w:rPr>
            <w:rFonts w:ascii="Verdana" w:eastAsia="Verdana" w:hAnsi="Verdana" w:cs="Verdana"/>
            <w:color w:val="1155CC"/>
            <w:u w:val="single"/>
          </w:rPr>
          <w:t>ip.org/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610-269-5355</w:t>
      </w:r>
      <w:r>
        <w:rPr>
          <w:rFonts w:ascii="Verdana" w:eastAsia="Verdana" w:hAnsi="Verdana" w:cs="Verdana"/>
          <w:color w:val="1155CC"/>
          <w:u w:val="single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</w:p>
    <w:p w14:paraId="18BD25A3" w14:textId="77777777" w:rsidR="000E7388" w:rsidRDefault="000E7388">
      <w:pPr>
        <w:rPr>
          <w:rFonts w:ascii="Verdana" w:eastAsia="Verdana" w:hAnsi="Verdana" w:cs="Verdana"/>
          <w:color w:val="1155CC"/>
          <w:u w:val="single"/>
        </w:rPr>
      </w:pPr>
    </w:p>
    <w:p w14:paraId="2B599C68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br/>
      </w:r>
      <w:proofErr w:type="spellStart"/>
      <w:r>
        <w:rPr>
          <w:rFonts w:ascii="Verdana" w:eastAsia="Verdana" w:hAnsi="Verdana" w:cs="Verdana"/>
          <w:b/>
        </w:rPr>
        <w:t>Pocopson</w:t>
      </w:r>
      <w:proofErr w:type="spellEnd"/>
      <w:r>
        <w:rPr>
          <w:rFonts w:ascii="Verdana" w:eastAsia="Verdana" w:hAnsi="Verdana" w:cs="Verdana"/>
          <w:b/>
        </w:rPr>
        <w:t xml:space="preserve"> Township </w:t>
      </w:r>
      <w:hyperlink r:id="rId9">
        <w:r>
          <w:rPr>
            <w:rFonts w:ascii="Verdana" w:eastAsia="Verdana" w:hAnsi="Verdana" w:cs="Verdana"/>
            <w:color w:val="1155CC"/>
            <w:u w:val="single"/>
          </w:rPr>
          <w:t>http://www.pocopson.org/</w:t>
        </w:r>
      </w:hyperlink>
      <w:r>
        <w:rPr>
          <w:rFonts w:ascii="Verdana" w:eastAsia="Verdana" w:hAnsi="Verdana" w:cs="Verdana"/>
          <w:b/>
        </w:rPr>
        <w:br/>
        <w:t xml:space="preserve">Non-Emergency Police </w:t>
      </w:r>
      <w:r>
        <w:rPr>
          <w:rFonts w:ascii="Verdana" w:eastAsia="Verdana" w:hAnsi="Verdana" w:cs="Verdana"/>
        </w:rPr>
        <w:t>610-268-2022</w:t>
      </w:r>
      <w:r>
        <w:rPr>
          <w:rFonts w:ascii="Verdana" w:eastAsia="Verdana" w:hAnsi="Verdana" w:cs="Verdana"/>
          <w:sz w:val="24"/>
          <w:szCs w:val="24"/>
        </w:rPr>
        <w:t>, PA State Police (Media)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br/>
        <w:t xml:space="preserve">Birmingham Township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https://www.birminghamtownship.org/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 xml:space="preserve">610-692-5100 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br/>
        <w:t xml:space="preserve">East Bradford Township </w:t>
      </w:r>
      <w:hyperlink r:id="rId11">
        <w:r>
          <w:rPr>
            <w:rFonts w:ascii="Verdana" w:eastAsia="Verdana" w:hAnsi="Verdana" w:cs="Verdana"/>
            <w:color w:val="1155CC"/>
            <w:u w:val="single"/>
          </w:rPr>
          <w:t>h</w:t>
        </w:r>
        <w:r>
          <w:rPr>
            <w:rFonts w:ascii="Verdana" w:eastAsia="Verdana" w:hAnsi="Verdana" w:cs="Verdana"/>
            <w:color w:val="1155CC"/>
            <w:u w:val="single"/>
          </w:rPr>
          <w:t>ttps://www.eastbradford.org/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610-696-2700, West Chester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color w:val="1155CC"/>
          <w:u w:val="single"/>
        </w:rPr>
        <w:br/>
      </w:r>
    </w:p>
    <w:p w14:paraId="27D2127B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West Bradford Township </w:t>
      </w:r>
      <w:hyperlink r:id="rId12">
        <w:r>
          <w:rPr>
            <w:rFonts w:ascii="Verdana" w:eastAsia="Verdana" w:hAnsi="Verdana" w:cs="Verdana"/>
            <w:color w:val="1155CC"/>
            <w:u w:val="single"/>
          </w:rPr>
          <w:t>https://www.westbradford.org/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610-269-5355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color w:val="1155CC"/>
          <w:u w:val="single"/>
        </w:rPr>
        <w:br/>
      </w:r>
    </w:p>
    <w:p w14:paraId="411BC436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West Goshen Township </w:t>
      </w:r>
      <w:hyperlink r:id="rId13">
        <w:r>
          <w:rPr>
            <w:rFonts w:ascii="Verdana" w:eastAsia="Verdana" w:hAnsi="Verdana" w:cs="Verdana"/>
            <w:color w:val="1155CC"/>
            <w:u w:val="single"/>
          </w:rPr>
          <w:t>https://www.westgoshen.org/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610-696-7400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br/>
        <w:t xml:space="preserve">East Goshen Township </w:t>
      </w:r>
      <w:hyperlink r:id="rId14">
        <w:r>
          <w:rPr>
            <w:rFonts w:ascii="Verdana" w:eastAsia="Verdana" w:hAnsi="Verdana" w:cs="Verdana"/>
            <w:color w:val="1155CC"/>
            <w:u w:val="single"/>
          </w:rPr>
          <w:t>https://eastgoshen.org/</w:t>
        </w:r>
      </w:hyperlink>
    </w:p>
    <w:p w14:paraId="6143290D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 xml:space="preserve">610-692-5100 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  <w:color w:val="1155CC"/>
          <w:u w:val="single"/>
        </w:rPr>
        <w:br/>
      </w:r>
    </w:p>
    <w:p w14:paraId="688AC4F7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Westtown Township </w:t>
      </w:r>
      <w:hyperlink r:id="rId15">
        <w:r>
          <w:rPr>
            <w:rFonts w:ascii="Verdana" w:eastAsia="Verdana" w:hAnsi="Verdana" w:cs="Verdana"/>
            <w:color w:val="1155CC"/>
            <w:u w:val="single"/>
          </w:rPr>
          <w:t>http://www.westtownpa.org/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 xml:space="preserve">610-692-5100 </w:t>
      </w:r>
      <w:r>
        <w:rPr>
          <w:rFonts w:ascii="Verdana" w:eastAsia="Verdana" w:hAnsi="Verdana" w:cs="Verdana"/>
          <w:b/>
        </w:rPr>
        <w:br/>
        <w:t xml:space="preserve">Non-Emergency Fire </w:t>
      </w:r>
      <w:r>
        <w:rPr>
          <w:rFonts w:ascii="Verdana" w:eastAsia="Verdana" w:hAnsi="Verdana" w:cs="Verdana"/>
        </w:rPr>
        <w:t>610-436-4700</w:t>
      </w:r>
    </w:p>
    <w:p w14:paraId="2EB3317E" w14:textId="77777777" w:rsidR="000E7388" w:rsidRDefault="000E7388">
      <w:pPr>
        <w:rPr>
          <w:rFonts w:ascii="Verdana" w:eastAsia="Verdana" w:hAnsi="Verdana" w:cs="Verdana"/>
          <w:color w:val="1155CC"/>
          <w:u w:val="single"/>
        </w:rPr>
      </w:pPr>
    </w:p>
    <w:p w14:paraId="2B7E689F" w14:textId="77777777" w:rsidR="000E7388" w:rsidRDefault="0026191F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</w:rPr>
        <w:t xml:space="preserve">owntown West Chester </w:t>
      </w:r>
      <w:hyperlink r:id="rId16">
        <w:r>
          <w:rPr>
            <w:rFonts w:ascii="Verdana" w:eastAsia="Verdana" w:hAnsi="Verdana" w:cs="Verdana"/>
            <w:color w:val="1155CC"/>
            <w:u w:val="single"/>
          </w:rPr>
          <w:t>http://www.downtownwestchester.com/</w:t>
        </w:r>
      </w:hyperlink>
    </w:p>
    <w:p w14:paraId="2B8057EE" w14:textId="77777777" w:rsidR="000E7388" w:rsidRDefault="0026191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b/>
        </w:rPr>
        <w:t>Greater West Chester Chamber of Commerce</w:t>
      </w:r>
      <w:r>
        <w:rPr>
          <w:rFonts w:ascii="Verdana" w:eastAsia="Verdana" w:hAnsi="Verdana" w:cs="Verdana"/>
          <w:color w:val="1155CC"/>
        </w:rPr>
        <w:t xml:space="preserve"> </w:t>
      </w:r>
      <w:hyperlink r:id="rId17">
        <w:r>
          <w:rPr>
            <w:rFonts w:ascii="Verdana" w:eastAsia="Verdana" w:hAnsi="Verdana" w:cs="Verdana"/>
            <w:color w:val="1155CC"/>
            <w:u w:val="single"/>
          </w:rPr>
          <w:t>http://greaterwestchester.com/</w:t>
        </w:r>
      </w:hyperlink>
      <w:r>
        <w:rPr>
          <w:rFonts w:ascii="Verdana" w:eastAsia="Verdana" w:hAnsi="Verdana" w:cs="Verdana"/>
          <w:color w:val="1155CC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36"/>
          <w:szCs w:val="36"/>
        </w:rPr>
        <w:t xml:space="preserve">Chester County </w:t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lastRenderedPageBreak/>
        <w:t>Parks and Education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br w:type="page"/>
      </w:r>
    </w:p>
    <w:p w14:paraId="75BA19D4" w14:textId="77777777" w:rsidR="000E7388" w:rsidRDefault="0026191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</w:p>
    <w:p w14:paraId="7F7DC815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  <w:r>
        <w:rPr>
          <w:rFonts w:ascii="Verdana" w:eastAsia="Verdana" w:hAnsi="Verdana" w:cs="Verdana"/>
          <w:sz w:val="24"/>
          <w:szCs w:val="24"/>
        </w:rPr>
        <w:br/>
      </w:r>
      <w:hyperlink r:id="rId2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</w:p>
    <w:p w14:paraId="1771C764" w14:textId="77777777" w:rsidR="000E7388" w:rsidRDefault="0026191F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Thomas H.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Killion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(R)</w:t>
      </w:r>
      <w:r>
        <w:rPr>
          <w:rFonts w:ascii="Verdana" w:eastAsia="Verdana" w:hAnsi="Verdana" w:cs="Verdana"/>
          <w:sz w:val="24"/>
          <w:szCs w:val="24"/>
        </w:rPr>
        <w:br/>
      </w:r>
      <w:hyperlink r:id="rId2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http://www.senatorkillion.com/</w:t>
        </w:r>
      </w:hyperlink>
    </w:p>
    <w:p w14:paraId="02FB0140" w14:textId="77777777" w:rsidR="000E7388" w:rsidRDefault="0026191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John A. Lawrence (R)﻿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2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</w:p>
    <w:p w14:paraId="726BB762" w14:textId="77777777" w:rsidR="000E7388" w:rsidRDefault="000E7388">
      <w:pPr>
        <w:rPr>
          <w:rFonts w:ascii="Verdana" w:eastAsia="Verdana" w:hAnsi="Verdana" w:cs="Verdana"/>
          <w:b/>
          <w:sz w:val="24"/>
          <w:szCs w:val="24"/>
        </w:rPr>
      </w:pPr>
    </w:p>
    <w:p w14:paraId="29672138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Eric Roe (R)</w:t>
      </w:r>
    </w:p>
    <w:p w14:paraId="74721A10" w14:textId="77777777" w:rsidR="000E7388" w:rsidRDefault="0026191F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hyperlink r:id="rId2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http://www.repericroe.com/</w:t>
        </w:r>
      </w:hyperlink>
    </w:p>
    <w:p w14:paraId="585EC4E8" w14:textId="77777777" w:rsidR="000E7388" w:rsidRDefault="000E7388">
      <w:pPr>
        <w:rPr>
          <w:rFonts w:ascii="Verdana" w:eastAsia="Verdana" w:hAnsi="Verdana" w:cs="Verdana"/>
          <w:b/>
          <w:sz w:val="24"/>
          <w:szCs w:val="24"/>
        </w:rPr>
      </w:pPr>
    </w:p>
    <w:p w14:paraId="46B4E41A" w14:textId="77777777" w:rsidR="000E7388" w:rsidRDefault="0026191F">
      <w:pPr>
        <w:pStyle w:val="Heading1"/>
        <w:keepNext w:val="0"/>
        <w:keepLines w:val="0"/>
        <w:shd w:val="clear" w:color="auto" w:fill="FFFFFF"/>
        <w:spacing w:before="0" w:after="380"/>
        <w:rPr>
          <w:rFonts w:ascii="Verdana" w:eastAsia="Verdana" w:hAnsi="Verdana" w:cs="Verdana"/>
          <w:sz w:val="24"/>
          <w:szCs w:val="24"/>
        </w:rPr>
      </w:pPr>
      <w:bookmarkStart w:id="1" w:name="_b7161uba0cgx" w:colFirst="0" w:colLast="0"/>
      <w:bookmarkEnd w:id="1"/>
      <w:r>
        <w:rPr>
          <w:rFonts w:ascii="Verdana" w:eastAsia="Verdana" w:hAnsi="Verdana" w:cs="Verdana"/>
          <w:sz w:val="24"/>
          <w:szCs w:val="24"/>
        </w:rPr>
        <w:t xml:space="preserve">Carolyn T. </w:t>
      </w:r>
      <w:proofErr w:type="spellStart"/>
      <w:r>
        <w:rPr>
          <w:rFonts w:ascii="Verdana" w:eastAsia="Verdana" w:hAnsi="Verdana" w:cs="Verdana"/>
          <w:sz w:val="24"/>
          <w:szCs w:val="24"/>
        </w:rPr>
        <w:t>Comitta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</w:p>
    <w:p w14:paraId="249FA1E6" w14:textId="77777777" w:rsidR="000E7388" w:rsidRDefault="0026191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Stephen </w:t>
      </w:r>
      <w:proofErr w:type="spellStart"/>
      <w:r>
        <w:rPr>
          <w:rFonts w:ascii="Verdana" w:eastAsia="Verdana" w:hAnsi="Verdana" w:cs="Verdana"/>
          <w:sz w:val="24"/>
          <w:szCs w:val="24"/>
        </w:rPr>
        <w:t>Barrar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(R)</w:t>
      </w:r>
      <w:r>
        <w:rPr>
          <w:rFonts w:ascii="Verdana" w:eastAsia="Verdana" w:hAnsi="Verdana" w:cs="Verdana"/>
          <w:sz w:val="24"/>
          <w:szCs w:val="24"/>
        </w:rPr>
        <w:br/>
      </w:r>
      <w:hyperlink r:id="rId2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http://www.stevebarrar.com/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3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0E73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388"/>
    <w:rsid w:val="000E7388"/>
    <w:rsid w:val="002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BEDF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intownship.org/" TargetMode="External"/><Relationship Id="rId13" Type="http://schemas.openxmlformats.org/officeDocument/2006/relationships/hyperlink" Target="https://www.westgoshen.org/" TargetMode="External"/><Relationship Id="rId18" Type="http://schemas.openxmlformats.org/officeDocument/2006/relationships/hyperlink" Target="http://chesco.org/" TargetMode="External"/><Relationship Id="rId26" Type="http://schemas.openxmlformats.org/officeDocument/2006/relationships/hyperlink" Target="http://www.replawren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.gov/" TargetMode="External"/><Relationship Id="rId7" Type="http://schemas.openxmlformats.org/officeDocument/2006/relationships/hyperlink" Target="http://eastmarlborough.org/" TargetMode="External"/><Relationship Id="rId12" Type="http://schemas.openxmlformats.org/officeDocument/2006/relationships/hyperlink" Target="https://www.westbradford.org/" TargetMode="External"/><Relationship Id="rId17" Type="http://schemas.openxmlformats.org/officeDocument/2006/relationships/hyperlink" Target="http://greaterwestchester.com/" TargetMode="External"/><Relationship Id="rId25" Type="http://schemas.openxmlformats.org/officeDocument/2006/relationships/hyperlink" Target="http://www.senatorkilli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wntownwestchester.com/" TargetMode="External"/><Relationship Id="rId20" Type="http://schemas.openxmlformats.org/officeDocument/2006/relationships/hyperlink" Target="http://chesco.org/1221/Education-Programs" TargetMode="External"/><Relationship Id="rId29" Type="http://schemas.openxmlformats.org/officeDocument/2006/relationships/hyperlink" Target="http://www.pennsylvani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st-chester.com/" TargetMode="External"/><Relationship Id="rId11" Type="http://schemas.openxmlformats.org/officeDocument/2006/relationships/hyperlink" Target="https://www.eastbradford.org/" TargetMode="External"/><Relationship Id="rId24" Type="http://schemas.openxmlformats.org/officeDocument/2006/relationships/hyperlink" Target="http://www.senatordinniman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cfiredept.org/" TargetMode="External"/><Relationship Id="rId15" Type="http://schemas.openxmlformats.org/officeDocument/2006/relationships/hyperlink" Target="http://www.westtownpa.org/" TargetMode="External"/><Relationship Id="rId23" Type="http://schemas.openxmlformats.org/officeDocument/2006/relationships/hyperlink" Target="http://www.dmv.state.pa.us/home/index.shtml" TargetMode="External"/><Relationship Id="rId28" Type="http://schemas.openxmlformats.org/officeDocument/2006/relationships/hyperlink" Target="http://www.stevebarrar.com/" TargetMode="External"/><Relationship Id="rId10" Type="http://schemas.openxmlformats.org/officeDocument/2006/relationships/hyperlink" Target="https://www.birminghamtownship.org/" TargetMode="External"/><Relationship Id="rId19" Type="http://schemas.openxmlformats.org/officeDocument/2006/relationships/hyperlink" Target="https://www.chesco.org/156/Voter-Service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pocopson.org/" TargetMode="External"/><Relationship Id="rId14" Type="http://schemas.openxmlformats.org/officeDocument/2006/relationships/hyperlink" Target="https://eastgoshen.org/" TargetMode="External"/><Relationship Id="rId22" Type="http://schemas.openxmlformats.org/officeDocument/2006/relationships/hyperlink" Target="http://www.dot.state.pa.us/" TargetMode="External"/><Relationship Id="rId27" Type="http://schemas.openxmlformats.org/officeDocument/2006/relationships/hyperlink" Target="http://www.repericroe.com/" TargetMode="External"/><Relationship Id="rId30" Type="http://schemas.openxmlformats.org/officeDocument/2006/relationships/hyperlink" Target="http://visit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2018-04-21T01:08:00Z</dcterms:created>
  <dcterms:modified xsi:type="dcterms:W3CDTF">2018-04-21T01:09:00Z</dcterms:modified>
</cp:coreProperties>
</file>