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ED68" w14:textId="12427E1E" w:rsidR="00D521DE" w:rsidRDefault="00D521DE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t>Welcome to Avondale, PA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</w:p>
    <w:p w14:paraId="3D5F7619" w14:textId="77777777" w:rsidR="00D521DE" w:rsidRDefault="00D521DE">
      <w:pPr>
        <w:rPr>
          <w:rFonts w:ascii="Verdana" w:eastAsia="Verdana" w:hAnsi="Verdana" w:cs="Verdana"/>
          <w:b/>
          <w:sz w:val="24"/>
          <w:szCs w:val="24"/>
        </w:rPr>
      </w:pPr>
    </w:p>
    <w:p w14:paraId="724C3E11" w14:textId="6B628399" w:rsidR="00F75552" w:rsidRDefault="00D521DE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>Avondale Post Office</w:t>
      </w:r>
      <w:r>
        <w:rPr>
          <w:rFonts w:ascii="Verdana" w:eastAsia="Verdana" w:hAnsi="Verdana" w:cs="Verdana"/>
          <w:sz w:val="24"/>
          <w:szCs w:val="24"/>
        </w:rPr>
        <w:br/>
        <w:t>112 Pennsylvania Ave</w:t>
      </w:r>
      <w:r>
        <w:rPr>
          <w:rFonts w:ascii="Verdana" w:eastAsia="Verdana" w:hAnsi="Verdana" w:cs="Verdana"/>
          <w:sz w:val="24"/>
          <w:szCs w:val="24"/>
        </w:rPr>
        <w:br/>
        <w:t>Avondale, PA 19311</w:t>
      </w:r>
      <w:r>
        <w:rPr>
          <w:rFonts w:ascii="Verdana" w:eastAsia="Verdana" w:hAnsi="Verdana" w:cs="Verdana"/>
          <w:sz w:val="24"/>
          <w:szCs w:val="24"/>
        </w:rPr>
        <w:br/>
        <w:t>610-268-0873</w:t>
      </w:r>
      <w:r>
        <w:rPr>
          <w:rFonts w:ascii="Verdana" w:eastAsia="Verdana" w:hAnsi="Verdana" w:cs="Verdana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</w:t>
        </w:r>
      </w:hyperlink>
    </w:p>
    <w:p w14:paraId="71F60A95" w14:textId="77777777" w:rsidR="00F75552" w:rsidRDefault="00D521D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  <w:t xml:space="preserve">Avondale Borough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http://avondaleboro.net/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610-268-2022, PA State Police (Avondale)</w:t>
      </w:r>
    </w:p>
    <w:p w14:paraId="0700F270" w14:textId="77777777" w:rsidR="00F75552" w:rsidRDefault="00D521DE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>Non-Emergency Fire/Ambulance</w:t>
      </w:r>
      <w:r>
        <w:rPr>
          <w:rFonts w:ascii="Verdana" w:eastAsia="Verdana" w:hAnsi="Verdana" w:cs="Verdana"/>
          <w:sz w:val="24"/>
          <w:szCs w:val="24"/>
        </w:rPr>
        <w:t xml:space="preserve"> 610-436-4700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Avondale Fire Company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http://www.afc23.org/</w:t>
        </w:r>
      </w:hyperlink>
    </w:p>
    <w:p w14:paraId="4A61735A" w14:textId="77777777" w:rsidR="00F75552" w:rsidRDefault="00F75552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</w:p>
    <w:p w14:paraId="1793142C" w14:textId="77777777" w:rsidR="00F75552" w:rsidRDefault="00D521D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New Garden Township 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https://www.newgarden.org/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610-268-3171, Southern Chester County Regional</w:t>
      </w:r>
    </w:p>
    <w:p w14:paraId="0079929C" w14:textId="77777777" w:rsidR="00F75552" w:rsidRDefault="00D521D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610-436-4700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New Garden Park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See New Garden Township website above</w:t>
        </w:r>
      </w:hyperlink>
    </w:p>
    <w:p w14:paraId="52FA2E1B" w14:textId="77777777" w:rsidR="00F75552" w:rsidRDefault="00F75552">
      <w:pPr>
        <w:ind w:firstLine="720"/>
        <w:rPr>
          <w:rFonts w:ascii="Verdana" w:eastAsia="Verdana" w:hAnsi="Verdana" w:cs="Verdana"/>
          <w:b/>
          <w:sz w:val="24"/>
          <w:szCs w:val="24"/>
        </w:rPr>
      </w:pPr>
    </w:p>
    <w:p w14:paraId="62C7ADEE" w14:textId="77777777" w:rsidR="00F75552" w:rsidRDefault="00D521D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London Grove Towns</w:t>
      </w:r>
      <w:r>
        <w:rPr>
          <w:rFonts w:ascii="Verdana" w:eastAsia="Verdana" w:hAnsi="Verdana" w:cs="Verdana"/>
          <w:b/>
          <w:sz w:val="24"/>
          <w:szCs w:val="24"/>
        </w:rPr>
        <w:t xml:space="preserve">hip 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t>https://www.londongrove.org/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610-268-2022, PA State Police (Avondale)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610-436-4700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Goddard Park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https://www.londongrove.org/goddard-park/</w:t>
        </w:r>
      </w:hyperlink>
    </w:p>
    <w:p w14:paraId="21686CE3" w14:textId="77777777" w:rsidR="00F75552" w:rsidRDefault="00D521DE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Southern Chester County Chamber of Commerce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http://www.scccc.com/</w:t>
        </w:r>
      </w:hyperlink>
    </w:p>
    <w:p w14:paraId="3E2609BF" w14:textId="77777777" w:rsidR="00F75552" w:rsidRDefault="00F75552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</w:p>
    <w:p w14:paraId="5450B096" w14:textId="77777777" w:rsidR="00F75552" w:rsidRDefault="00F75552">
      <w:pPr>
        <w:rPr>
          <w:rFonts w:ascii="Verdana" w:eastAsia="Verdana" w:hAnsi="Verdana" w:cs="Verdana"/>
          <w:b/>
          <w:sz w:val="24"/>
          <w:szCs w:val="24"/>
        </w:rPr>
      </w:pPr>
    </w:p>
    <w:p w14:paraId="36936048" w14:textId="77777777" w:rsidR="00F75552" w:rsidRDefault="00D521DE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</w:p>
    <w:p w14:paraId="4EE17250" w14:textId="77777777" w:rsidR="00F75552" w:rsidRDefault="00D521DE">
      <w:pPr>
        <w:rPr>
          <w:rFonts w:ascii="Verdana" w:eastAsia="Verdana" w:hAnsi="Verdana" w:cs="Verdana"/>
          <w:b/>
          <w:sz w:val="24"/>
          <w:szCs w:val="24"/>
        </w:rPr>
      </w:pPr>
      <w:r>
        <w:br w:type="page"/>
      </w:r>
    </w:p>
    <w:p w14:paraId="39EB3DD5" w14:textId="77777777" w:rsidR="00F75552" w:rsidRDefault="00D521D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lastRenderedPageBreak/>
        <w:t xml:space="preserve">Chester County </w:t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br/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https://www.chesco.org/156/Voter-Services</w:t>
        </w:r>
      </w:hyperlink>
      <w:r>
        <w:rPr>
          <w:rFonts w:ascii="Verdana" w:eastAsia="Verdana" w:hAnsi="Verdana" w:cs="Verdana"/>
          <w:sz w:val="24"/>
          <w:szCs w:val="24"/>
        </w:rPr>
        <w:br/>
        <w:t>Find your polling place and voter registration information.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Education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color w:val="535353"/>
          <w:sz w:val="24"/>
          <w:szCs w:val="24"/>
          <w:highlight w:val="white"/>
        </w:rPr>
        <w:t>Explore the natural, historical and cultural resources at Chester County     Parks and learn something new! Programs are update</w:t>
      </w:r>
      <w:r>
        <w:rPr>
          <w:rFonts w:ascii="Verdana" w:eastAsia="Verdana" w:hAnsi="Verdana" w:cs="Verdana"/>
          <w:color w:val="535353"/>
          <w:sz w:val="24"/>
          <w:szCs w:val="24"/>
          <w:highlight w:val="white"/>
        </w:rPr>
        <w:t>d periodically, so check back often to see what's happening.</w:t>
      </w:r>
      <w:r>
        <w:rPr>
          <w:rFonts w:ascii="Verdana" w:eastAsia="Verdana" w:hAnsi="Verdana" w:cs="Verdana"/>
          <w:sz w:val="24"/>
          <w:szCs w:val="24"/>
        </w:rPr>
        <w:t xml:space="preserve">    </w:t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http://chesco.org/1221/Education-Programs</w:t>
        </w:r>
      </w:hyperlink>
    </w:p>
    <w:p w14:paraId="10AFD4E5" w14:textId="77777777" w:rsidR="00F75552" w:rsidRDefault="00D521DE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>Commonwealth of Pennsylvania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 xml:space="preserve">PA Dept. of Transportation </w:t>
      </w:r>
      <w:hyperlink r:id="rId1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 xml:space="preserve">PennDOT Driver and Vehicle Services </w:t>
      </w: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State Senator</w:t>
      </w:r>
      <w:r>
        <w:rPr>
          <w:rFonts w:ascii="Verdana" w:eastAsia="Verdana" w:hAnsi="Verdana" w:cs="Verdana"/>
          <w:sz w:val="24"/>
          <w:szCs w:val="24"/>
        </w:rPr>
        <w:br/>
        <w:t xml:space="preserve">Andrew </w:t>
      </w:r>
      <w:r>
        <w:rPr>
          <w:rFonts w:ascii="Verdana" w:eastAsia="Verdana" w:hAnsi="Verdana" w:cs="Verdana"/>
          <w:sz w:val="24"/>
          <w:szCs w:val="24"/>
        </w:rPr>
        <w:t xml:space="preserve">E. </w:t>
      </w:r>
      <w:proofErr w:type="spellStart"/>
      <w:r>
        <w:rPr>
          <w:rFonts w:ascii="Verdana" w:eastAsia="Verdana" w:hAnsi="Verdana" w:cs="Verdana"/>
          <w:sz w:val="24"/>
          <w:szCs w:val="24"/>
        </w:rPr>
        <w:t>Dinnaman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(D) </w:t>
      </w:r>
      <w:hyperlink r:id="rId1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http://www.senatordinniman.com/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State Representative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Eric Roe (R)﻿  </w:t>
      </w:r>
      <w:hyperlink r:id="rId1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http://www.repericroe.com/</w:t>
        </w:r>
      </w:hyperlink>
    </w:p>
    <w:p w14:paraId="448717BA" w14:textId="77777777" w:rsidR="00F75552" w:rsidRDefault="00D521DE">
      <w:pPr>
        <w:rPr>
          <w:rFonts w:ascii="Verdana" w:eastAsia="Verdana" w:hAnsi="Verdana" w:cs="Verdan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John A. Lawrence (R)﻿ </w:t>
      </w:r>
      <w:hyperlink r:id="rId1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http://www.replawrence.com/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2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hyperlink r:id="rId2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F755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552"/>
    <w:rsid w:val="00D521DE"/>
    <w:rsid w:val="00F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BE29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garden.org/" TargetMode="External"/><Relationship Id="rId13" Type="http://schemas.openxmlformats.org/officeDocument/2006/relationships/hyperlink" Target="http://chesco.org/1221/Education-Programs" TargetMode="External"/><Relationship Id="rId18" Type="http://schemas.openxmlformats.org/officeDocument/2006/relationships/hyperlink" Target="http://www.repericro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sitpa.com/" TargetMode="External"/><Relationship Id="rId7" Type="http://schemas.openxmlformats.org/officeDocument/2006/relationships/hyperlink" Target="https://www.newgarden.org/" TargetMode="External"/><Relationship Id="rId12" Type="http://schemas.openxmlformats.org/officeDocument/2006/relationships/hyperlink" Target="https://www.chesco.org/156/Voter-Services" TargetMode="External"/><Relationship Id="rId17" Type="http://schemas.openxmlformats.org/officeDocument/2006/relationships/hyperlink" Target="http://www.senatordinnima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mv.state.pa.us/home/index.shtml" TargetMode="External"/><Relationship Id="rId20" Type="http://schemas.openxmlformats.org/officeDocument/2006/relationships/hyperlink" Target="http://www.pennsylvani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fc23.org/" TargetMode="External"/><Relationship Id="rId11" Type="http://schemas.openxmlformats.org/officeDocument/2006/relationships/hyperlink" Target="http://chesco.org/" TargetMode="External"/><Relationship Id="rId5" Type="http://schemas.openxmlformats.org/officeDocument/2006/relationships/hyperlink" Target="http://avondaleboro.net/" TargetMode="External"/><Relationship Id="rId15" Type="http://schemas.openxmlformats.org/officeDocument/2006/relationships/hyperlink" Target="http://www.dot.state.pa.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ccc.com/" TargetMode="External"/><Relationship Id="rId19" Type="http://schemas.openxmlformats.org/officeDocument/2006/relationships/hyperlink" Target="http://www.replawrence.com/" TargetMode="External"/><Relationship Id="rId4" Type="http://schemas.openxmlformats.org/officeDocument/2006/relationships/hyperlink" Target="http://www.usps.com" TargetMode="External"/><Relationship Id="rId9" Type="http://schemas.openxmlformats.org/officeDocument/2006/relationships/hyperlink" Target="https://www.londongrove.org/goddard-park/" TargetMode="External"/><Relationship Id="rId14" Type="http://schemas.openxmlformats.org/officeDocument/2006/relationships/hyperlink" Target="https://www.pa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2018-04-21T01:04:00Z</dcterms:created>
  <dcterms:modified xsi:type="dcterms:W3CDTF">2018-04-21T01:04:00Z</dcterms:modified>
</cp:coreProperties>
</file>