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D907D" w14:textId="77777777" w:rsidR="00B404BB" w:rsidRDefault="00B404BB">
      <w:pPr>
        <w:rPr>
          <w:rFonts w:ascii="Verdana" w:eastAsia="Verdana" w:hAnsi="Verdana" w:cs="Verdana"/>
          <w:b/>
          <w:sz w:val="36"/>
          <w:szCs w:val="36"/>
        </w:rPr>
      </w:pPr>
      <w:r>
        <w:rPr>
          <w:rFonts w:ascii="Verdana" w:eastAsia="Verdana" w:hAnsi="Verdana" w:cs="Verdana"/>
          <w:b/>
          <w:sz w:val="36"/>
          <w:szCs w:val="36"/>
        </w:rPr>
        <w:t>Welcome to West Grove, PA</w:t>
      </w:r>
    </w:p>
    <w:p w14:paraId="5B7FA656" w14:textId="77777777" w:rsidR="00B404BB" w:rsidRDefault="00B404BB">
      <w:pPr>
        <w:rPr>
          <w:rFonts w:ascii="Verdana" w:eastAsia="Verdana" w:hAnsi="Verdana" w:cs="Verdana"/>
          <w:sz w:val="24"/>
          <w:szCs w:val="24"/>
        </w:rPr>
      </w:pPr>
    </w:p>
    <w:p w14:paraId="3424804E" w14:textId="4B1D169F" w:rsidR="00DA6561" w:rsidRDefault="00B404B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In emergency dial 911</w:t>
      </w:r>
      <w:bookmarkStart w:id="0" w:name="_GoBack"/>
      <w:bookmarkEnd w:id="0"/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>West Grove Post Office</w:t>
      </w:r>
      <w:r>
        <w:rPr>
          <w:rFonts w:ascii="Verdana" w:eastAsia="Verdana" w:hAnsi="Verdana" w:cs="Verdana"/>
          <w:sz w:val="24"/>
          <w:szCs w:val="24"/>
        </w:rPr>
        <w:br/>
        <w:t>5 Prospect Ave</w:t>
      </w:r>
      <w:r>
        <w:rPr>
          <w:rFonts w:ascii="Verdana" w:eastAsia="Verdana" w:hAnsi="Verdana" w:cs="Verdana"/>
          <w:sz w:val="24"/>
          <w:szCs w:val="24"/>
        </w:rPr>
        <w:br/>
        <w:t>West Grove, PA 19390</w:t>
      </w:r>
      <w:r>
        <w:rPr>
          <w:rFonts w:ascii="Verdana" w:eastAsia="Verdana" w:hAnsi="Verdana" w:cs="Verdana"/>
          <w:sz w:val="24"/>
          <w:szCs w:val="24"/>
        </w:rPr>
        <w:br/>
        <w:t>610-869-4976</w:t>
      </w:r>
      <w:r>
        <w:rPr>
          <w:rFonts w:ascii="Verdana" w:eastAsia="Verdana" w:hAnsi="Verdana" w:cs="Verdana"/>
          <w:sz w:val="24"/>
          <w:szCs w:val="24"/>
        </w:rPr>
        <w:br/>
      </w:r>
      <w:hyperlink r:id="rId4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http://www.usps.com</w:t>
        </w:r>
      </w:hyperlink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  <w:t xml:space="preserve">West Grove Fire Company </w:t>
      </w:r>
      <w:hyperlink r:id="rId5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http://www.wgfc.org/</w:t>
        </w:r>
      </w:hyperlink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West Grove Borough </w:t>
      </w:r>
      <w:hyperlink r:id="rId6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http://westgroveborough.org/</w:t>
        </w:r>
      </w:hyperlink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b/>
          <w:sz w:val="24"/>
          <w:szCs w:val="24"/>
        </w:rPr>
        <w:t>Non-Emergency Police</w:t>
      </w:r>
      <w:r>
        <w:rPr>
          <w:rFonts w:ascii="Verdana" w:eastAsia="Verdana" w:hAnsi="Verdana" w:cs="Verdana"/>
          <w:sz w:val="24"/>
          <w:szCs w:val="24"/>
        </w:rPr>
        <w:t xml:space="preserve"> 610-268-3171 </w:t>
      </w:r>
    </w:p>
    <w:p w14:paraId="775AF591" w14:textId="77777777" w:rsidR="00DA6561" w:rsidRDefault="00B404B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Non-Emergency Fire/Ambulance</w:t>
      </w:r>
      <w:r>
        <w:rPr>
          <w:rFonts w:ascii="Verdana" w:eastAsia="Verdana" w:hAnsi="Verdana" w:cs="Verdana"/>
          <w:sz w:val="24"/>
          <w:szCs w:val="24"/>
        </w:rPr>
        <w:t xml:space="preserve"> 610-436-4700</w:t>
      </w:r>
    </w:p>
    <w:p w14:paraId="778BB595" w14:textId="77777777" w:rsidR="00DA6561" w:rsidRDefault="00DA6561">
      <w:pPr>
        <w:ind w:firstLine="720"/>
        <w:rPr>
          <w:rFonts w:ascii="Verdana" w:eastAsia="Verdana" w:hAnsi="Verdana" w:cs="Verdana"/>
          <w:b/>
          <w:sz w:val="24"/>
          <w:szCs w:val="24"/>
        </w:rPr>
      </w:pPr>
    </w:p>
    <w:p w14:paraId="45C20359" w14:textId="77777777" w:rsidR="00DA6561" w:rsidRDefault="00B404B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London Grove Township </w:t>
      </w:r>
      <w:hyperlink r:id="rId7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https://www.</w:t>
        </w:r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londongrove.org/</w:t>
        </w:r>
      </w:hyperlink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b/>
          <w:sz w:val="24"/>
          <w:szCs w:val="24"/>
        </w:rPr>
        <w:t>Non-Emergency Police</w:t>
      </w:r>
      <w:r>
        <w:rPr>
          <w:rFonts w:ascii="Verdana" w:eastAsia="Verdana" w:hAnsi="Verdana" w:cs="Verdana"/>
          <w:sz w:val="24"/>
          <w:szCs w:val="24"/>
        </w:rPr>
        <w:t xml:space="preserve"> 610-268-3171 </w:t>
      </w:r>
    </w:p>
    <w:p w14:paraId="3F074EAA" w14:textId="77777777" w:rsidR="00DA6561" w:rsidRDefault="00B404BB">
      <w:pPr>
        <w:rPr>
          <w:rFonts w:ascii="Verdana" w:eastAsia="Verdana" w:hAnsi="Verdana" w:cs="Verdana"/>
          <w:color w:val="1155CC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</w:rPr>
        <w:t>Non-Emergency Fire/Ambulance</w:t>
      </w:r>
      <w:r>
        <w:rPr>
          <w:rFonts w:ascii="Verdana" w:eastAsia="Verdana" w:hAnsi="Verdana" w:cs="Verdana"/>
          <w:sz w:val="24"/>
          <w:szCs w:val="24"/>
        </w:rPr>
        <w:t xml:space="preserve"> 610-436-4700</w:t>
      </w:r>
      <w:r>
        <w:rPr>
          <w:rFonts w:ascii="Verdana" w:eastAsia="Verdana" w:hAnsi="Verdana" w:cs="Verdana"/>
          <w:b/>
          <w:sz w:val="24"/>
          <w:szCs w:val="24"/>
        </w:rPr>
        <w:br/>
        <w:t>Goddard Park</w:t>
      </w:r>
      <w:r>
        <w:rPr>
          <w:rFonts w:ascii="Verdana" w:eastAsia="Verdana" w:hAnsi="Verdana" w:cs="Verdana"/>
          <w:color w:val="1155CC"/>
          <w:sz w:val="24"/>
          <w:szCs w:val="24"/>
        </w:rPr>
        <w:t xml:space="preserve"> </w:t>
      </w:r>
      <w:hyperlink r:id="rId8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https://www.londongrove.org/goddard-park/</w:t>
        </w:r>
      </w:hyperlink>
    </w:p>
    <w:p w14:paraId="1661A7BA" w14:textId="77777777" w:rsidR="00DA6561" w:rsidRDefault="00B404B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br/>
        <w:t xml:space="preserve">Penn Township </w:t>
      </w:r>
      <w:hyperlink r:id="rId9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http://www.penntownship.us/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  <w:t>Non-Emergency Police</w:t>
      </w:r>
      <w:r>
        <w:rPr>
          <w:rFonts w:ascii="Verdana" w:eastAsia="Verdana" w:hAnsi="Verdana" w:cs="Verdana"/>
          <w:sz w:val="24"/>
          <w:szCs w:val="24"/>
        </w:rPr>
        <w:t xml:space="preserve"> 610-268-3171 </w:t>
      </w:r>
    </w:p>
    <w:p w14:paraId="3B6C477D" w14:textId="77777777" w:rsidR="00DA6561" w:rsidRDefault="00B404BB">
      <w:pPr>
        <w:rPr>
          <w:rFonts w:ascii="Verdana" w:eastAsia="Verdana" w:hAnsi="Verdana" w:cs="Verdana"/>
          <w:color w:val="1155CC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</w:rPr>
        <w:t>Non-Emergency Fire/Ambulance</w:t>
      </w:r>
      <w:r>
        <w:rPr>
          <w:rFonts w:ascii="Verdana" w:eastAsia="Verdana" w:hAnsi="Verdana" w:cs="Verdana"/>
          <w:sz w:val="24"/>
          <w:szCs w:val="24"/>
        </w:rPr>
        <w:t xml:space="preserve"> 610-436-4700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>Penn Township Park</w:t>
      </w:r>
      <w:r>
        <w:rPr>
          <w:rFonts w:ascii="Verdana" w:eastAsia="Verdana" w:hAnsi="Verdana" w:cs="Verdana"/>
          <w:color w:val="1155CC"/>
          <w:sz w:val="24"/>
          <w:szCs w:val="24"/>
        </w:rPr>
        <w:t xml:space="preserve"> </w:t>
      </w:r>
      <w:hyperlink r:id="rId10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See Penn Township website</w:t>
        </w:r>
      </w:hyperlink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b/>
          <w:sz w:val="24"/>
          <w:szCs w:val="24"/>
        </w:rPr>
        <w:t>Southern Ches</w:t>
      </w:r>
      <w:r>
        <w:rPr>
          <w:rFonts w:ascii="Verdana" w:eastAsia="Verdana" w:hAnsi="Verdana" w:cs="Verdana"/>
          <w:b/>
          <w:sz w:val="24"/>
          <w:szCs w:val="24"/>
        </w:rPr>
        <w:t>ter County Chamber of Commerce</w:t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t xml:space="preserve"> </w:t>
      </w:r>
      <w:hyperlink r:id="rId11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http://www.scccc.com/</w:t>
        </w:r>
      </w:hyperlink>
    </w:p>
    <w:p w14:paraId="43FF53BC" w14:textId="77777777" w:rsidR="00DA6561" w:rsidRDefault="00DA6561">
      <w:pPr>
        <w:rPr>
          <w:rFonts w:ascii="Verdana" w:eastAsia="Verdana" w:hAnsi="Verdana" w:cs="Verdana"/>
          <w:color w:val="1155CC"/>
          <w:sz w:val="24"/>
          <w:szCs w:val="24"/>
          <w:u w:val="single"/>
        </w:rPr>
      </w:pPr>
    </w:p>
    <w:p w14:paraId="353C3E85" w14:textId="77777777" w:rsidR="00DA6561" w:rsidRDefault="00B404BB">
      <w:pPr>
        <w:rPr>
          <w:rFonts w:ascii="Verdana" w:eastAsia="Verdana" w:hAnsi="Verdana" w:cs="Verdana"/>
          <w:color w:val="1155CC"/>
          <w:sz w:val="24"/>
          <w:szCs w:val="24"/>
          <w:u w:val="single"/>
        </w:rPr>
      </w:pP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</w:p>
    <w:p w14:paraId="63374B62" w14:textId="77777777" w:rsidR="00DA6561" w:rsidRDefault="00B404BB">
      <w:pPr>
        <w:rPr>
          <w:rFonts w:ascii="Verdana" w:eastAsia="Verdana" w:hAnsi="Verdana" w:cs="Verdana"/>
          <w:b/>
          <w:sz w:val="24"/>
          <w:szCs w:val="24"/>
        </w:rPr>
      </w:pPr>
      <w:r>
        <w:br w:type="page"/>
      </w:r>
    </w:p>
    <w:p w14:paraId="5B53CAFD" w14:textId="77777777" w:rsidR="00DA6561" w:rsidRDefault="00B404B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36"/>
          <w:szCs w:val="36"/>
        </w:rPr>
        <w:lastRenderedPageBreak/>
        <w:t xml:space="preserve">Chester County </w:t>
      </w:r>
      <w:hyperlink r:id="rId12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http://chesco.org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  <w:t>Voter Services</w:t>
      </w:r>
      <w:r>
        <w:rPr>
          <w:rFonts w:ascii="Verdana" w:eastAsia="Verdana" w:hAnsi="Verdana" w:cs="Verdana"/>
          <w:sz w:val="24"/>
          <w:szCs w:val="24"/>
        </w:rPr>
        <w:br/>
      </w:r>
      <w:hyperlink r:id="rId13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</w:t>
        </w:r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/www.chesco.org/156/Voter-Services</w:t>
        </w:r>
      </w:hyperlink>
      <w:r>
        <w:rPr>
          <w:rFonts w:ascii="Verdana" w:eastAsia="Verdana" w:hAnsi="Verdana" w:cs="Verdana"/>
          <w:sz w:val="24"/>
          <w:szCs w:val="24"/>
        </w:rPr>
        <w:br/>
        <w:t>Find your polling place and voter registration information.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>Parks and Education</w:t>
      </w:r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color w:val="535353"/>
          <w:sz w:val="24"/>
          <w:szCs w:val="24"/>
          <w:highlight w:val="white"/>
        </w:rPr>
        <w:t>Explore the natural, historical and cultural resources at Chester County     Parks and learn something new! Programs are updated periodicall</w:t>
      </w:r>
      <w:r>
        <w:rPr>
          <w:rFonts w:ascii="Verdana" w:eastAsia="Verdana" w:hAnsi="Verdana" w:cs="Verdana"/>
          <w:color w:val="535353"/>
          <w:sz w:val="24"/>
          <w:szCs w:val="24"/>
          <w:highlight w:val="white"/>
        </w:rPr>
        <w:t>y, so check back often to see what's happening.</w:t>
      </w:r>
      <w:r>
        <w:rPr>
          <w:rFonts w:ascii="Verdana" w:eastAsia="Verdana" w:hAnsi="Verdana" w:cs="Verdana"/>
          <w:sz w:val="24"/>
          <w:szCs w:val="24"/>
        </w:rPr>
        <w:t xml:space="preserve">    </w:t>
      </w:r>
      <w:hyperlink r:id="rId14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http://chesco.org/1221/Education-Programs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  <w:t>Nottingham Park</w:t>
      </w:r>
      <w:r>
        <w:rPr>
          <w:rFonts w:ascii="Verdana" w:eastAsia="Verdana" w:hAnsi="Verdana" w:cs="Verdana"/>
          <w:sz w:val="24"/>
          <w:szCs w:val="24"/>
        </w:rPr>
        <w:br/>
      </w:r>
      <w:hyperlink r:id="rId15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http://chesco.org/1744/Nottingham-Park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  <w:t>Wolf’s Hollow County Park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hyperlink r:id="rId16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http://chesco.org/1748/Wolfs-Hollow-Park</w:t>
        </w:r>
      </w:hyperlink>
      <w:r>
        <w:rPr>
          <w:rFonts w:ascii="Verdana" w:eastAsia="Verdana" w:hAnsi="Verdana" w:cs="Verdana"/>
          <w:sz w:val="24"/>
          <w:szCs w:val="24"/>
        </w:rPr>
        <w:t xml:space="preserve"> Great for walking, hiking, enjoying nature.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36"/>
          <w:szCs w:val="36"/>
        </w:rPr>
        <w:t>Commonwealth of Pennsylvania</w:t>
      </w:r>
      <w:r>
        <w:rPr>
          <w:rFonts w:ascii="Verdana" w:eastAsia="Verdana" w:hAnsi="Verdana" w:cs="Verdana"/>
          <w:b/>
          <w:sz w:val="24"/>
          <w:szCs w:val="24"/>
        </w:rPr>
        <w:br/>
      </w:r>
      <w:hyperlink r:id="rId17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https://www.pa.gov/</w:t>
        </w:r>
      </w:hyperlink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  <w:t>PA Dept. of Transportation</w:t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hyperlink r:id="rId18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www.dot.state.pa.us/</w:t>
        </w:r>
      </w:hyperlink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  <w:t>PennDOT Driver and Vehicle Services</w:t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hyperlink r:id="rId19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www.dmv.state.pa</w:t>
        </w:r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.us/home/index.shtml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  <w:t>State Senator</w:t>
      </w:r>
      <w:r>
        <w:rPr>
          <w:rFonts w:ascii="Verdana" w:eastAsia="Verdana" w:hAnsi="Verdana" w:cs="Verdana"/>
          <w:sz w:val="24"/>
          <w:szCs w:val="24"/>
        </w:rPr>
        <w:br/>
        <w:t xml:space="preserve">Andrew E. </w:t>
      </w:r>
      <w:proofErr w:type="spellStart"/>
      <w:r>
        <w:rPr>
          <w:rFonts w:ascii="Verdana" w:eastAsia="Verdana" w:hAnsi="Verdana" w:cs="Verdana"/>
          <w:sz w:val="24"/>
          <w:szCs w:val="24"/>
        </w:rPr>
        <w:t>Dinnaman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(D)</w:t>
      </w:r>
      <w:r>
        <w:rPr>
          <w:rFonts w:ascii="Verdana" w:eastAsia="Verdana" w:hAnsi="Verdana" w:cs="Verdana"/>
          <w:sz w:val="24"/>
          <w:szCs w:val="24"/>
        </w:rPr>
        <w:br/>
      </w:r>
      <w:hyperlink r:id="rId20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http://www.senatordinniman.com/</w:t>
        </w:r>
      </w:hyperlink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>State Representative</w:t>
      </w:r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t>John A. Lawrence (R)﻿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hyperlink r:id="rId21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http://www.replawrence.</w:t>
        </w:r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com/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  <w:t>Tourism</w:t>
      </w:r>
      <w:r>
        <w:rPr>
          <w:rFonts w:ascii="Verdana" w:eastAsia="Verdana" w:hAnsi="Verdana" w:cs="Verdana"/>
          <w:b/>
          <w:sz w:val="24"/>
          <w:szCs w:val="24"/>
        </w:rPr>
        <w:br/>
      </w:r>
      <w:hyperlink r:id="rId22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http://www.pennsylvania.com/</w:t>
        </w:r>
      </w:hyperlink>
      <w:r>
        <w:br/>
      </w:r>
      <w:hyperlink r:id="rId23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http://visitpa.com/</w:t>
        </w:r>
      </w:hyperlink>
    </w:p>
    <w:sectPr w:rsidR="00DA656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6561"/>
    <w:rsid w:val="00B404BB"/>
    <w:rsid w:val="00DA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6AE1"/>
  <w15:docId w15:val="{E01040DB-7517-44D1-9B39-AF7E9F45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grove.org/goddard-park/" TargetMode="External"/><Relationship Id="rId13" Type="http://schemas.openxmlformats.org/officeDocument/2006/relationships/hyperlink" Target="https://www.chesco.org/156/Voter-Services" TargetMode="External"/><Relationship Id="rId18" Type="http://schemas.openxmlformats.org/officeDocument/2006/relationships/hyperlink" Target="http://www.dot.state.pa.u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eplawrence.com/" TargetMode="External"/><Relationship Id="rId7" Type="http://schemas.openxmlformats.org/officeDocument/2006/relationships/hyperlink" Target="https://www.londongrove.org/" TargetMode="External"/><Relationship Id="rId12" Type="http://schemas.openxmlformats.org/officeDocument/2006/relationships/hyperlink" Target="http://chesco.org/" TargetMode="External"/><Relationship Id="rId17" Type="http://schemas.openxmlformats.org/officeDocument/2006/relationships/hyperlink" Target="https://www.pa.gov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chesco.org/1748/Wolfs-Hollow-Park" TargetMode="External"/><Relationship Id="rId20" Type="http://schemas.openxmlformats.org/officeDocument/2006/relationships/hyperlink" Target="http://www.senatordinniman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estgroveborough.org/" TargetMode="External"/><Relationship Id="rId11" Type="http://schemas.openxmlformats.org/officeDocument/2006/relationships/hyperlink" Target="http://www.scccc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wgfc.org/" TargetMode="External"/><Relationship Id="rId15" Type="http://schemas.openxmlformats.org/officeDocument/2006/relationships/hyperlink" Target="http://chesco.org/1744/Nottingham-Park" TargetMode="External"/><Relationship Id="rId23" Type="http://schemas.openxmlformats.org/officeDocument/2006/relationships/hyperlink" Target="http://visitpa.com/" TargetMode="External"/><Relationship Id="rId10" Type="http://schemas.openxmlformats.org/officeDocument/2006/relationships/hyperlink" Target="http://www.penntownship.us/" TargetMode="External"/><Relationship Id="rId19" Type="http://schemas.openxmlformats.org/officeDocument/2006/relationships/hyperlink" Target="http://www.dmv.state.pa.us/home/index.shtml" TargetMode="External"/><Relationship Id="rId4" Type="http://schemas.openxmlformats.org/officeDocument/2006/relationships/hyperlink" Target="http://www.usps.com" TargetMode="External"/><Relationship Id="rId9" Type="http://schemas.openxmlformats.org/officeDocument/2006/relationships/hyperlink" Target="http://www.penntownship.us/" TargetMode="External"/><Relationship Id="rId14" Type="http://schemas.openxmlformats.org/officeDocument/2006/relationships/hyperlink" Target="http://chesco.org/1221/Education-Programs" TargetMode="External"/><Relationship Id="rId22" Type="http://schemas.openxmlformats.org/officeDocument/2006/relationships/hyperlink" Target="http://www.pennsylvan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Pounds</cp:lastModifiedBy>
  <cp:revision>2</cp:revision>
  <dcterms:created xsi:type="dcterms:W3CDTF">2018-04-21T01:09:00Z</dcterms:created>
  <dcterms:modified xsi:type="dcterms:W3CDTF">2018-04-21T01:09:00Z</dcterms:modified>
</cp:coreProperties>
</file>